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分布式光伏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发电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项目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高质量案例申报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单个建设项目）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51"/>
        <w:gridCol w:w="2374"/>
        <w:gridCol w:w="1665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申报类型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安全合规类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环境协调类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能源保供类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数智高效类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创新引领类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项目申报单位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（盖章）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项目开发单位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项目业主单位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项目建设地址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项目投资模式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装机容量（kW）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并网时间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项目实际年发电量（kWh）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808080" w:themeColor="text1" w:themeTint="80"/>
                <w:sz w:val="24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（注：请提供近一年内发电量，若不满一年的可按照预计发电量填写，需标明。</w:t>
            </w:r>
            <w:r>
              <w:rPr>
                <w:rFonts w:hint="eastAsia" w:ascii="黑体" w:hAnsi="黑体" w:eastAsia="黑体" w:cs="黑体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建筑类型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□居住建筑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□公共建筑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□农业建筑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工业建筑</w:t>
            </w:r>
          </w:p>
          <w:p>
            <w:pPr>
              <w:ind w:firstLine="120" w:firstLineChars="5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□构筑物（长廊、车棚、亭子）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其它_______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一、帽段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简要说明案例基本情况、解决的问题以及取得的实际成效（200字）。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二、主要做法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聚焦申报类型中的一个方向或若干方向，总结提炼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分布式光伏发电项目实施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过程中的典型做法，要求突出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模式、管理、产品和技术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创新，简洁明了，有量化数据支撑（800字）。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项目性能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亮点描述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安全性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在保障结构安全性、电气安全性、消防安全性、人员防护性方面的好做法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耐久性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在提升选材耐久性、施工耐久性，以及降低系统功率衰减和故障检修方面的好做法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节能性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对建筑本体的保温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"/>
              </w:rPr>
              <w:t>隔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热性和绿色低碳性体现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创新性</w:t>
            </w:r>
          </w:p>
        </w:tc>
        <w:tc>
          <w:tcPr>
            <w:tcW w:w="660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在提升系统美观性、运维便利性方面，以及最大化利用资源的创新性做法和管理模式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sectPr>
      <w:pgSz w:w="11906" w:h="16838"/>
      <w:pgMar w:top="1440" w:right="1800" w:bottom="138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宋体" w:hAnsi="宋体" w:eastAsia="宋体"/>
        <w:b w:val="0"/>
        <w:i w:val="0"/>
        <w:sz w:val="24"/>
        <w:szCs w:val="24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ZTlmZGMzM2M3MGEzNDY1NzA1M2E1YTg0ZjBmYmMifQ=="/>
  </w:docVars>
  <w:rsids>
    <w:rsidRoot w:val="2BEFA14A"/>
    <w:rsid w:val="00557D0D"/>
    <w:rsid w:val="12FF6A44"/>
    <w:rsid w:val="1595547F"/>
    <w:rsid w:val="1B703777"/>
    <w:rsid w:val="1CDD7748"/>
    <w:rsid w:val="1DA7243A"/>
    <w:rsid w:val="1FD990FC"/>
    <w:rsid w:val="2BEFA14A"/>
    <w:rsid w:val="2E787BDC"/>
    <w:rsid w:val="306A4175"/>
    <w:rsid w:val="31DC0F7C"/>
    <w:rsid w:val="33837901"/>
    <w:rsid w:val="37F72845"/>
    <w:rsid w:val="3C02203F"/>
    <w:rsid w:val="40B05AAD"/>
    <w:rsid w:val="412978DF"/>
    <w:rsid w:val="412F7925"/>
    <w:rsid w:val="427A2817"/>
    <w:rsid w:val="48D80396"/>
    <w:rsid w:val="4A7A3C61"/>
    <w:rsid w:val="4C465518"/>
    <w:rsid w:val="518930E5"/>
    <w:rsid w:val="51955372"/>
    <w:rsid w:val="52FE1F8A"/>
    <w:rsid w:val="57925C5C"/>
    <w:rsid w:val="59745091"/>
    <w:rsid w:val="5CA75604"/>
    <w:rsid w:val="6D5C07B8"/>
    <w:rsid w:val="6DBFB780"/>
    <w:rsid w:val="768958EB"/>
    <w:rsid w:val="77FF6204"/>
    <w:rsid w:val="7A130522"/>
    <w:rsid w:val="7E503FBF"/>
    <w:rsid w:val="7F63F109"/>
    <w:rsid w:val="B6BF236A"/>
    <w:rsid w:val="DBD518FC"/>
    <w:rsid w:val="DFF7DBE8"/>
    <w:rsid w:val="F6DEBFAB"/>
    <w:rsid w:val="FF78A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9">
    <w:name w:val="二级条标题"/>
    <w:basedOn w:val="10"/>
    <w:next w:val="1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0">
    <w:name w:val="一级条标题"/>
    <w:next w:val="1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2527</Words>
  <Characters>2608</Characters>
  <Lines>0</Lines>
  <Paragraphs>0</Paragraphs>
  <TotalTime>85</TotalTime>
  <ScaleCrop>false</ScaleCrop>
  <LinksUpToDate>false</LinksUpToDate>
  <CharactersWithSpaces>2659</CharactersWithSpaces>
  <Application>WPS Office_11.8.2.10412_F1E327BC-269C-435d-A152-05C5408002CA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2023-02-16T02:30:00Z</dcterms:created>
  <dc:creator>user</dc:creator>
  <cp:lastModifiedBy>user</cp:lastModifiedBy>
  <cp:lastPrinted>2023-04-18T19:37:00Z</cp:lastPrinted>
  <dcterms:modified xsi:type="dcterms:W3CDTF">2023-04-18T16:16:15Z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2052-11.8.2.10412</vt:lpwstr>
  </property>
  <property fmtid="{D5CDD505-2E9C-101B-9397-08002B2CF9AE}" pid="3" name="ICV">
    <vt:lpwstr>47159D7D183747E195A8A9CC4C813CE8_13</vt:lpwstr>
  </property>
</Properties>
</file>