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Nimbus Roman No9 L" w:hAnsi="Nimbus Roman No9 L" w:eastAsia="方正小标宋_GBK" w:cs="Nimbus Roman No9 L"/>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Nimbus Roman No9 L" w:hAnsi="Nimbus Roman No9 L" w:eastAsia="方正小标宋_GBK" w:cs="Nimbus Roman No9 L"/>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Nimbus Roman No9 L" w:hAnsi="Nimbus Roman No9 L" w:eastAsia="方正小标宋_GBK" w:cs="Nimbus Roman No9 L"/>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Nimbus Roman No9 L" w:hAnsi="Nimbus Roman No9 L" w:eastAsia="方正小标宋_GBK" w:cs="Nimbus Roman No9 L"/>
          <w:color w:val="auto"/>
          <w:sz w:val="44"/>
          <w:szCs w:val="44"/>
          <w:lang w:eastAsia="zh-CN"/>
        </w:rPr>
      </w:pPr>
      <w:r>
        <w:rPr>
          <w:rFonts w:hint="default" w:ascii="Nimbus Roman No9 L" w:hAnsi="Nimbus Roman No9 L" w:eastAsia="方正小标宋_GBK" w:cs="Nimbus Roman No9 L"/>
          <w:color w:val="auto"/>
          <w:sz w:val="44"/>
          <w:szCs w:val="44"/>
          <w:lang w:eastAsia="zh-CN"/>
        </w:rPr>
        <w:t>《关于推动工程咨询行业高质量发展的实施意见（征求意见稿）》起草</w:t>
      </w:r>
      <w:r>
        <w:rPr>
          <w:rFonts w:hint="eastAsia" w:ascii="Nimbus Roman No9 L" w:hAnsi="Nimbus Roman No9 L" w:eastAsia="方正小标宋_GBK" w:cs="Nimbus Roman No9 L"/>
          <w:color w:val="auto"/>
          <w:sz w:val="44"/>
          <w:szCs w:val="44"/>
          <w:lang w:eastAsia="zh-CN"/>
        </w:rPr>
        <w:t>说明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Nimbus Roman No9 L" w:hAnsi="Nimbus Roman No9 L" w:eastAsia="方正仿宋_GBK" w:cs="Nimbus Roman No9 L"/>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Nimbus Roman No9 L" w:hAnsi="Nimbus Roman No9 L" w:eastAsia="方正黑体" w:cs="Nimbus Roman No9 L"/>
          <w:color w:val="auto"/>
          <w:sz w:val="32"/>
          <w:szCs w:val="32"/>
          <w:lang w:eastAsia="zh-CN"/>
        </w:rPr>
      </w:pPr>
      <w:r>
        <w:rPr>
          <w:rFonts w:hint="default" w:ascii="Nimbus Roman No9 L" w:hAnsi="Nimbus Roman No9 L" w:eastAsia="方正黑体" w:cs="Nimbus Roman No9 L"/>
          <w:color w:val="auto"/>
          <w:sz w:val="32"/>
          <w:szCs w:val="32"/>
          <w:lang w:eastAsia="zh-CN"/>
        </w:rPr>
        <w:t>一、起草背景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Nimbus Roman No9 L" w:hAnsi="Nimbus Roman No9 L" w:eastAsia="方正仿宋_GBK" w:cs="Nimbus Roman No9 L"/>
          <w:color w:val="auto"/>
          <w:sz w:val="32"/>
          <w:szCs w:val="32"/>
          <w:lang w:eastAsia="zh-CN"/>
        </w:rPr>
      </w:pPr>
      <w:r>
        <w:rPr>
          <w:rFonts w:hint="default" w:ascii="Nimbus Roman No9 L" w:hAnsi="Nimbus Roman No9 L" w:eastAsia="方正仿宋_GBK" w:cs="Nimbus Roman No9 L"/>
          <w:color w:val="auto"/>
          <w:sz w:val="32"/>
          <w:szCs w:val="32"/>
          <w:lang w:eastAsia="zh-CN"/>
        </w:rPr>
        <w:t>为推动我省工程咨询行业高质量发展、竞争力提升，力争十四五期间我省工程咨询行业转型升级取得新突破，加快推动我省工程咨询企业“走出去”，我们起草了《关于推动工程咨询行业高质量发展的实施意见》（以下简称《实施意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Nimbus Roman No9 L" w:hAnsi="Nimbus Roman No9 L" w:eastAsia="方正黑体" w:cs="Nimbus Roman No9 L"/>
          <w:color w:val="auto"/>
          <w:sz w:val="32"/>
          <w:szCs w:val="32"/>
          <w:lang w:val="en-US" w:eastAsia="zh-CN"/>
        </w:rPr>
      </w:pPr>
      <w:r>
        <w:rPr>
          <w:rFonts w:hint="default" w:ascii="Nimbus Roman No9 L" w:hAnsi="Nimbus Roman No9 L" w:eastAsia="方正黑体" w:cs="Nimbus Roman No9 L"/>
          <w:color w:val="auto"/>
          <w:sz w:val="32"/>
          <w:szCs w:val="32"/>
          <w:lang w:val="en-US" w:eastAsia="zh-CN"/>
        </w:rPr>
        <w:t>二、起草过程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Nimbus Roman No9 L" w:hAnsi="Nimbus Roman No9 L" w:eastAsia="方正仿宋_GBK" w:cs="Nimbus Roman No9 L"/>
          <w:color w:val="auto"/>
          <w:sz w:val="32"/>
          <w:szCs w:val="32"/>
          <w:lang w:val="en-US" w:eastAsia="zh-CN"/>
        </w:rPr>
      </w:pPr>
      <w:r>
        <w:rPr>
          <w:rFonts w:hint="default" w:ascii="Nimbus Roman No9 L" w:hAnsi="Nimbus Roman No9 L" w:eastAsia="方正仿宋_GBK" w:cs="Nimbus Roman No9 L"/>
          <w:color w:val="auto"/>
          <w:sz w:val="32"/>
          <w:szCs w:val="32"/>
          <w:lang w:val="en-US" w:eastAsia="zh-CN"/>
        </w:rPr>
        <w:t>21年10月起，我们启动了</w:t>
      </w:r>
      <w:r>
        <w:rPr>
          <w:rFonts w:hint="default" w:ascii="Nimbus Roman No9 L" w:hAnsi="Nimbus Roman No9 L" w:eastAsia="方正仿宋_GBK" w:cs="Nimbus Roman No9 L"/>
          <w:color w:val="auto"/>
          <w:sz w:val="32"/>
          <w:szCs w:val="32"/>
          <w:lang w:eastAsia="zh-CN"/>
        </w:rPr>
        <w:t>《实施意见》起草工作</w:t>
      </w:r>
      <w:r>
        <w:rPr>
          <w:rFonts w:hint="default" w:ascii="Nimbus Roman No9 L" w:hAnsi="Nimbus Roman No9 L" w:eastAsia="方正仿宋_GBK" w:cs="Nimbus Roman No9 L"/>
          <w:color w:val="auto"/>
          <w:sz w:val="32"/>
          <w:szCs w:val="32"/>
          <w:lang w:val="en-US" w:eastAsia="zh-CN"/>
        </w:rPr>
        <w:t>，</w:t>
      </w:r>
      <w:r>
        <w:rPr>
          <w:rFonts w:hint="default" w:ascii="Nimbus Roman No9 L" w:hAnsi="Nimbus Roman No9 L" w:eastAsia="方正仿宋_GBK" w:cs="Nimbus Roman No9 L"/>
          <w:color w:val="auto"/>
          <w:sz w:val="32"/>
          <w:szCs w:val="32"/>
          <w:lang w:eastAsia="zh-CN"/>
        </w:rPr>
        <w:t>会同省工程咨询行业协会组织省内工程咨询龙头企业座谈研究，系统梳理市场主体需求</w:t>
      </w:r>
      <w:r>
        <w:rPr>
          <w:rFonts w:hint="default" w:ascii="Nimbus Roman No9 L" w:hAnsi="Nimbus Roman No9 L" w:eastAsia="方正仿宋_GBK" w:cs="Nimbus Roman No9 L"/>
          <w:color w:val="auto"/>
          <w:sz w:val="32"/>
          <w:szCs w:val="32"/>
          <w:lang w:val="en-US" w:eastAsia="zh-CN"/>
        </w:rPr>
        <w:t>，梳理形成</w:t>
      </w:r>
      <w:r>
        <w:rPr>
          <w:rFonts w:hint="default" w:ascii="Nimbus Roman No9 L" w:hAnsi="Nimbus Roman No9 L" w:eastAsia="方正仿宋_GBK" w:cs="Nimbus Roman No9 L"/>
          <w:color w:val="auto"/>
          <w:sz w:val="32"/>
          <w:szCs w:val="32"/>
          <w:lang w:eastAsia="zh-CN"/>
        </w:rPr>
        <w:t>《实施意见（初稿）》。</w:t>
      </w:r>
      <w:r>
        <w:rPr>
          <w:rFonts w:hint="default" w:ascii="Nimbus Roman No9 L" w:hAnsi="Nimbus Roman No9 L" w:eastAsia="方正仿宋_GBK" w:cs="Nimbus Roman No9 L"/>
          <w:color w:val="auto"/>
          <w:sz w:val="32"/>
          <w:szCs w:val="32"/>
          <w:lang w:val="en-US" w:eastAsia="zh-CN"/>
        </w:rPr>
        <w:t>11月，</w:t>
      </w:r>
      <w:r>
        <w:rPr>
          <w:rFonts w:hint="default" w:ascii="Nimbus Roman No9 L" w:hAnsi="Nimbus Roman No9 L" w:eastAsia="方正仿宋_GBK" w:cs="Nimbus Roman No9 L"/>
          <w:color w:val="auto"/>
          <w:sz w:val="32"/>
          <w:szCs w:val="32"/>
          <w:lang w:eastAsia="zh-CN"/>
        </w:rPr>
        <w:t>《实施意见（初稿）》</w:t>
      </w:r>
      <w:r>
        <w:rPr>
          <w:rFonts w:hint="default" w:ascii="Nimbus Roman No9 L" w:hAnsi="Nimbus Roman No9 L" w:eastAsia="方正仿宋_GBK" w:cs="Nimbus Roman No9 L"/>
          <w:color w:val="auto"/>
          <w:sz w:val="32"/>
          <w:szCs w:val="32"/>
          <w:lang w:val="en-US" w:eastAsia="zh-CN"/>
        </w:rPr>
        <w:t>通过座谈形式</w:t>
      </w:r>
      <w:r>
        <w:rPr>
          <w:rFonts w:hint="default" w:ascii="Nimbus Roman No9 L" w:hAnsi="Nimbus Roman No9 L" w:eastAsia="方正仿宋_GBK" w:cs="Nimbus Roman No9 L"/>
          <w:color w:val="auto"/>
          <w:sz w:val="32"/>
          <w:szCs w:val="32"/>
          <w:lang w:eastAsia="zh-CN"/>
        </w:rPr>
        <w:t>征求省内工程咨询龙头企业意见</w:t>
      </w:r>
      <w:r>
        <w:rPr>
          <w:rFonts w:hint="default" w:ascii="Nimbus Roman No9 L" w:hAnsi="Nimbus Roman No9 L" w:eastAsia="方正仿宋_GBK" w:cs="Nimbus Roman No9 L"/>
          <w:color w:val="auto"/>
          <w:sz w:val="32"/>
          <w:szCs w:val="32"/>
          <w:lang w:val="en-US" w:eastAsia="zh-CN"/>
        </w:rPr>
        <w:t>，不断</w:t>
      </w:r>
      <w:r>
        <w:rPr>
          <w:rFonts w:hint="default" w:ascii="Nimbus Roman No9 L" w:hAnsi="Nimbus Roman No9 L" w:eastAsia="方正仿宋_GBK" w:cs="Nimbus Roman No9 L"/>
          <w:color w:val="auto"/>
          <w:sz w:val="32"/>
          <w:szCs w:val="32"/>
        </w:rPr>
        <w:t>修改完善</w:t>
      </w:r>
      <w:r>
        <w:rPr>
          <w:rFonts w:hint="default" w:ascii="Nimbus Roman No9 L" w:hAnsi="Nimbus Roman No9 L" w:eastAsia="方正仿宋_GBK" w:cs="Nimbus Roman No9 L"/>
          <w:color w:val="auto"/>
          <w:sz w:val="32"/>
          <w:szCs w:val="32"/>
          <w:lang w:val="en-US" w:eastAsia="zh-CN"/>
        </w:rPr>
        <w:t>。</w:t>
      </w:r>
      <w:r>
        <w:rPr>
          <w:rFonts w:hint="default" w:ascii="Nimbus Roman No9 L" w:hAnsi="Nimbus Roman No9 L" w:eastAsia="方正仿宋_GBK" w:cs="Nimbus Roman No9 L"/>
          <w:color w:val="auto"/>
          <w:sz w:val="32"/>
          <w:szCs w:val="32"/>
          <w:highlight w:val="none"/>
          <w:lang w:val="en-US" w:eastAsia="zh-CN"/>
        </w:rPr>
        <w:t>22年5月，</w:t>
      </w:r>
      <w:r>
        <w:rPr>
          <w:rFonts w:hint="default" w:ascii="Nimbus Roman No9 L" w:hAnsi="Nimbus Roman No9 L" w:eastAsia="方正仿宋_GBK" w:cs="Nimbus Roman No9 L"/>
          <w:color w:val="auto"/>
          <w:sz w:val="32"/>
          <w:szCs w:val="32"/>
          <w:lang w:eastAsia="zh-CN"/>
        </w:rPr>
        <w:t>《实施意见（初稿）》</w:t>
      </w:r>
      <w:r>
        <w:rPr>
          <w:rFonts w:hint="eastAsia" w:ascii="Nimbus Roman No9 L" w:hAnsi="Nimbus Roman No9 L" w:eastAsia="方正仿宋_GBK" w:cs="Nimbus Roman No9 L"/>
          <w:color w:val="auto"/>
          <w:sz w:val="32"/>
          <w:szCs w:val="32"/>
          <w:lang w:eastAsia="zh-CN"/>
        </w:rPr>
        <w:t>文字进一步</w:t>
      </w:r>
      <w:r>
        <w:rPr>
          <w:rFonts w:hint="default" w:ascii="Nimbus Roman No9 L" w:hAnsi="Nimbus Roman No9 L" w:eastAsia="方正仿宋_GBK" w:cs="Nimbus Roman No9 L"/>
          <w:color w:val="auto"/>
          <w:sz w:val="32"/>
          <w:szCs w:val="32"/>
          <w:lang w:eastAsia="zh-CN"/>
        </w:rPr>
        <w:t>凝练修改，补充细化工作举措，</w:t>
      </w:r>
      <w:r>
        <w:rPr>
          <w:rFonts w:hint="default" w:ascii="Nimbus Roman No9 L" w:hAnsi="Nimbus Roman No9 L" w:eastAsia="方正仿宋_GBK" w:cs="Nimbus Roman No9 L"/>
          <w:color w:val="auto"/>
          <w:sz w:val="32"/>
          <w:szCs w:val="32"/>
        </w:rPr>
        <w:t>形成《</w:t>
      </w:r>
      <w:r>
        <w:rPr>
          <w:rFonts w:hint="default" w:ascii="Nimbus Roman No9 L" w:hAnsi="Nimbus Roman No9 L" w:eastAsia="方正仿宋_GBK" w:cs="Nimbus Roman No9 L"/>
          <w:color w:val="auto"/>
          <w:sz w:val="32"/>
          <w:szCs w:val="32"/>
          <w:lang w:val="en-US" w:eastAsia="zh-CN"/>
        </w:rPr>
        <w:t>实</w:t>
      </w:r>
      <w:bookmarkStart w:id="0" w:name="_GoBack"/>
      <w:bookmarkEnd w:id="0"/>
      <w:r>
        <w:rPr>
          <w:rFonts w:hint="default" w:ascii="Nimbus Roman No9 L" w:hAnsi="Nimbus Roman No9 L" w:eastAsia="方正仿宋_GBK" w:cs="Nimbus Roman No9 L"/>
          <w:color w:val="auto"/>
          <w:sz w:val="32"/>
          <w:szCs w:val="32"/>
          <w:lang w:val="en-US" w:eastAsia="zh-CN"/>
        </w:rPr>
        <w:t>施意见</w:t>
      </w:r>
      <w:r>
        <w:rPr>
          <w:rFonts w:hint="default" w:ascii="Nimbus Roman No9 L" w:hAnsi="Nimbus Roman No9 L" w:eastAsia="方正仿宋_GBK" w:cs="Nimbus Roman No9 L"/>
          <w:color w:val="auto"/>
          <w:sz w:val="32"/>
          <w:szCs w:val="32"/>
        </w:rPr>
        <w:t>（</w:t>
      </w:r>
      <w:r>
        <w:rPr>
          <w:rFonts w:hint="default" w:ascii="Nimbus Roman No9 L" w:hAnsi="Nimbus Roman No9 L" w:eastAsia="方正仿宋_GBK" w:cs="Nimbus Roman No9 L"/>
          <w:color w:val="auto"/>
          <w:sz w:val="32"/>
          <w:szCs w:val="32"/>
          <w:lang w:eastAsia="zh-CN"/>
        </w:rPr>
        <w:t>征求意见</w:t>
      </w:r>
      <w:r>
        <w:rPr>
          <w:rFonts w:hint="default" w:ascii="Nimbus Roman No9 L" w:hAnsi="Nimbus Roman No9 L" w:eastAsia="方正仿宋_GBK" w:cs="Nimbus Roman No9 L"/>
          <w:color w:val="auto"/>
          <w:sz w:val="32"/>
          <w:szCs w:val="32"/>
        </w:rPr>
        <w:t>稿）》</w:t>
      </w:r>
      <w:r>
        <w:rPr>
          <w:rFonts w:hint="default" w:ascii="Nimbus Roman No9 L" w:hAnsi="Nimbus Roman No9 L" w:eastAsia="方正仿宋_GBK" w:cs="Nimbus Roman No9 L"/>
          <w:color w:val="auto"/>
          <w:sz w:val="32"/>
          <w:szCs w:val="32"/>
          <w:lang w:eastAsia="zh-CN"/>
        </w:rPr>
        <w:t>。</w:t>
      </w:r>
      <w:r>
        <w:rPr>
          <w:rFonts w:hint="default" w:ascii="Nimbus Roman No9 L" w:hAnsi="Nimbus Roman No9 L" w:eastAsia="方正仿宋_GBK" w:cs="Nimbus Roman No9 L"/>
          <w:color w:val="auto"/>
          <w:sz w:val="32"/>
          <w:szCs w:val="32"/>
          <w:lang w:val="en-US" w:eastAsia="zh-CN"/>
        </w:rPr>
        <w:t>8月，</w:t>
      </w:r>
      <w:r>
        <w:rPr>
          <w:rFonts w:hint="default" w:ascii="Nimbus Roman No9 L" w:hAnsi="Nimbus Roman No9 L" w:eastAsia="方正仿宋_GBK" w:cs="Nimbus Roman No9 L"/>
          <w:color w:val="auto"/>
          <w:sz w:val="32"/>
          <w:szCs w:val="32"/>
        </w:rPr>
        <w:t>《</w:t>
      </w:r>
      <w:r>
        <w:rPr>
          <w:rFonts w:hint="default" w:ascii="Nimbus Roman No9 L" w:hAnsi="Nimbus Roman No9 L" w:eastAsia="方正仿宋_GBK" w:cs="Nimbus Roman No9 L"/>
          <w:color w:val="auto"/>
          <w:sz w:val="32"/>
          <w:szCs w:val="32"/>
          <w:lang w:val="en-US" w:eastAsia="zh-CN"/>
        </w:rPr>
        <w:t>实施意见</w:t>
      </w:r>
      <w:r>
        <w:rPr>
          <w:rFonts w:hint="default" w:ascii="Nimbus Roman No9 L" w:hAnsi="Nimbus Roman No9 L" w:eastAsia="方正仿宋_GBK" w:cs="Nimbus Roman No9 L"/>
          <w:color w:val="auto"/>
          <w:sz w:val="32"/>
          <w:szCs w:val="32"/>
        </w:rPr>
        <w:t>（</w:t>
      </w:r>
      <w:r>
        <w:rPr>
          <w:rFonts w:hint="default" w:ascii="Nimbus Roman No9 L" w:hAnsi="Nimbus Roman No9 L" w:eastAsia="方正仿宋_GBK" w:cs="Nimbus Roman No9 L"/>
          <w:color w:val="auto"/>
          <w:sz w:val="32"/>
          <w:szCs w:val="32"/>
          <w:lang w:eastAsia="zh-CN"/>
        </w:rPr>
        <w:t>征求意见</w:t>
      </w:r>
      <w:r>
        <w:rPr>
          <w:rFonts w:hint="default" w:ascii="Nimbus Roman No9 L" w:hAnsi="Nimbus Roman No9 L" w:eastAsia="方正仿宋_GBK" w:cs="Nimbus Roman No9 L"/>
          <w:color w:val="auto"/>
          <w:sz w:val="32"/>
          <w:szCs w:val="32"/>
        </w:rPr>
        <w:t>稿）》</w:t>
      </w:r>
      <w:r>
        <w:rPr>
          <w:rFonts w:hint="default" w:ascii="Nimbus Roman No9 L" w:hAnsi="Nimbus Roman No9 L" w:eastAsia="方正仿宋_GBK" w:cs="Nimbus Roman No9 L"/>
          <w:color w:val="auto"/>
          <w:sz w:val="32"/>
          <w:szCs w:val="32"/>
          <w:lang w:eastAsia="zh-CN"/>
        </w:rPr>
        <w:t>征求省级有关单位和社会公众意见，逐条研究吸纳，</w:t>
      </w:r>
      <w:r>
        <w:rPr>
          <w:rFonts w:hint="eastAsia" w:ascii="Nimbus Roman No9 L" w:hAnsi="Nimbus Roman No9 L" w:eastAsia="方正仿宋_GBK" w:cs="Nimbus Roman No9 L"/>
          <w:color w:val="auto"/>
          <w:sz w:val="32"/>
          <w:szCs w:val="32"/>
          <w:lang w:eastAsia="zh-CN"/>
        </w:rPr>
        <w:t>形成</w:t>
      </w:r>
      <w:r>
        <w:rPr>
          <w:rFonts w:hint="default" w:ascii="Nimbus Roman No9 L" w:hAnsi="Nimbus Roman No9 L" w:eastAsia="方正仿宋_GBK" w:cs="Nimbus Roman No9 L"/>
          <w:color w:val="auto"/>
          <w:sz w:val="32"/>
          <w:szCs w:val="32"/>
        </w:rPr>
        <w:t>《</w:t>
      </w:r>
      <w:r>
        <w:rPr>
          <w:rFonts w:hint="default" w:ascii="Nimbus Roman No9 L" w:hAnsi="Nimbus Roman No9 L" w:eastAsia="方正仿宋_GBK" w:cs="Nimbus Roman No9 L"/>
          <w:color w:val="auto"/>
          <w:sz w:val="32"/>
          <w:szCs w:val="32"/>
          <w:lang w:val="en-US" w:eastAsia="zh-CN"/>
        </w:rPr>
        <w:t>实施意见</w:t>
      </w:r>
      <w:r>
        <w:rPr>
          <w:rFonts w:hint="default" w:ascii="Nimbus Roman No9 L" w:hAnsi="Nimbus Roman No9 L" w:eastAsia="方正仿宋_GBK" w:cs="Nimbus Roman No9 L"/>
          <w:color w:val="auto"/>
          <w:sz w:val="32"/>
          <w:szCs w:val="32"/>
        </w:rPr>
        <w:t>（</w:t>
      </w:r>
      <w:r>
        <w:rPr>
          <w:rFonts w:hint="eastAsia" w:ascii="Nimbus Roman No9 L" w:hAnsi="Nimbus Roman No9 L" w:eastAsia="方正仿宋_GBK" w:cs="Nimbus Roman No9 L"/>
          <w:color w:val="auto"/>
          <w:sz w:val="32"/>
          <w:szCs w:val="32"/>
          <w:lang w:eastAsia="zh-CN"/>
        </w:rPr>
        <w:t>送审稿</w:t>
      </w:r>
      <w:r>
        <w:rPr>
          <w:rFonts w:hint="default" w:ascii="Nimbus Roman No9 L" w:hAnsi="Nimbus Roman No9 L" w:eastAsia="方正仿宋_GBK" w:cs="Nimbus Roman No9 L"/>
          <w:color w:val="auto"/>
          <w:sz w:val="32"/>
          <w:szCs w:val="32"/>
        </w:rPr>
        <w:t>）》</w:t>
      </w:r>
      <w:r>
        <w:rPr>
          <w:rFonts w:hint="default" w:ascii="Nimbus Roman No9 L" w:hAnsi="Nimbus Roman No9 L" w:eastAsia="方正仿宋_GBK" w:cs="Nimbus Roman No9 L"/>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Nimbus Roman No9 L" w:hAnsi="Nimbus Roman No9 L" w:eastAsia="方正黑体" w:cs="Nimbus Roman No9 L"/>
          <w:color w:val="auto"/>
          <w:sz w:val="32"/>
          <w:szCs w:val="32"/>
          <w:lang w:val="en-US" w:eastAsia="zh-CN"/>
        </w:rPr>
      </w:pPr>
      <w:r>
        <w:rPr>
          <w:rFonts w:hint="default" w:ascii="Nimbus Roman No9 L" w:hAnsi="Nimbus Roman No9 L" w:eastAsia="方正黑体" w:cs="Nimbus Roman No9 L"/>
          <w:color w:val="auto"/>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Nimbus Roman No9 L" w:hAnsi="Nimbus Roman No9 L" w:eastAsia="方正仿宋_GBK" w:cs="Nimbus Roman No9 L"/>
          <w:color w:val="auto"/>
          <w:sz w:val="32"/>
          <w:szCs w:val="32"/>
        </w:rPr>
      </w:pPr>
      <w:r>
        <w:rPr>
          <w:rFonts w:hint="default" w:ascii="Nimbus Roman No9 L" w:hAnsi="Nimbus Roman No9 L" w:eastAsia="方正仿宋_GBK" w:cs="Nimbus Roman No9 L"/>
          <w:color w:val="auto"/>
          <w:sz w:val="32"/>
          <w:szCs w:val="32"/>
          <w:lang w:eastAsia="zh-CN"/>
        </w:rPr>
        <w:t>《实施意见》主要有四方面内容，分别是总体要求、工作目标、主要任务和保障措施</w:t>
      </w:r>
      <w:r>
        <w:rPr>
          <w:rFonts w:hint="default" w:ascii="Nimbus Roman No9 L" w:hAnsi="Nimbus Roman No9 L" w:eastAsia="方正仿宋_GBK" w:cs="Nimbus Roman No9 L"/>
          <w:color w:val="auto"/>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textAlignment w:val="auto"/>
        <w:rPr>
          <w:rFonts w:hint="default" w:ascii="Nimbus Roman No9 L" w:hAnsi="Nimbus Roman No9 L" w:eastAsia="方正仿宋_GBK" w:cs="Nimbus Roman No9 L"/>
          <w:color w:val="auto"/>
          <w:sz w:val="32"/>
          <w:szCs w:val="32"/>
          <w:lang w:eastAsia="zh-CN"/>
        </w:rPr>
      </w:pPr>
      <w:r>
        <w:rPr>
          <w:rFonts w:hint="default" w:ascii="Nimbus Roman No9 L" w:hAnsi="Nimbus Roman No9 L" w:eastAsia="方正楷体_GBK" w:cs="Nimbus Roman No9 L"/>
          <w:b/>
          <w:bCs/>
          <w:color w:val="auto"/>
          <w:sz w:val="32"/>
          <w:szCs w:val="32"/>
          <w:lang w:eastAsia="zh-CN"/>
        </w:rPr>
        <w:t>一是</w:t>
      </w:r>
      <w:r>
        <w:rPr>
          <w:rFonts w:hint="default" w:ascii="Nimbus Roman No9 L" w:hAnsi="Nimbus Roman No9 L" w:eastAsia="方正楷体_GBK" w:cs="Nimbus Roman No9 L"/>
          <w:b/>
          <w:bCs/>
          <w:color w:val="auto"/>
          <w:sz w:val="32"/>
          <w:szCs w:val="32"/>
        </w:rPr>
        <w:t>总体要求</w:t>
      </w:r>
      <w:r>
        <w:rPr>
          <w:rFonts w:hint="default" w:ascii="Nimbus Roman No9 L" w:hAnsi="Nimbus Roman No9 L" w:eastAsia="方正仿宋_GBK" w:cs="Nimbus Roman No9 L"/>
          <w:color w:val="auto"/>
          <w:sz w:val="32"/>
          <w:szCs w:val="32"/>
          <w:lang w:eastAsia="zh-CN"/>
        </w:rPr>
        <w:t>。围绕争创社会主义现代化先行省、高质量发展建设共同富裕示范区目标任务，优化行业发展的政策环境和营商环境，加快推进我省工程咨询行业</w:t>
      </w:r>
      <w:r>
        <w:rPr>
          <w:rFonts w:hint="default" w:ascii="Nimbus Roman No9 L" w:hAnsi="Nimbus Roman No9 L" w:eastAsia="仿宋_GB2312" w:cs="Nimbus Roman No9 L"/>
          <w:color w:val="auto"/>
          <w:sz w:val="32"/>
          <w:szCs w:val="32"/>
        </w:rPr>
        <w:t>规范化、品牌化、数字化、国际化发展</w:t>
      </w:r>
      <w:r>
        <w:rPr>
          <w:rFonts w:hint="default" w:ascii="Nimbus Roman No9 L" w:hAnsi="Nimbus Roman No9 L" w:eastAsia="仿宋_GB2312" w:cs="Nimbus Roman No9 L"/>
          <w:color w:val="auto"/>
          <w:sz w:val="32"/>
          <w:szCs w:val="32"/>
          <w:lang w:eastAsia="zh-CN"/>
        </w:rPr>
        <w:t>，为推进中国特色</w:t>
      </w:r>
      <w:r>
        <w:rPr>
          <w:rFonts w:hint="default" w:ascii="Nimbus Roman No9 L" w:hAnsi="Nimbus Roman No9 L" w:eastAsia="仿宋_GB2312" w:cs="Nimbus Roman No9 L"/>
          <w:color w:val="auto"/>
          <w:sz w:val="32"/>
          <w:szCs w:val="32"/>
        </w:rPr>
        <w:t>社会主义</w:t>
      </w:r>
      <w:r>
        <w:rPr>
          <w:rFonts w:hint="default" w:ascii="Nimbus Roman No9 L" w:hAnsi="Nimbus Roman No9 L" w:eastAsia="仿宋_GB2312" w:cs="Nimbus Roman No9 L"/>
          <w:color w:val="auto"/>
          <w:sz w:val="32"/>
          <w:szCs w:val="32"/>
          <w:lang w:eastAsia="zh-CN"/>
        </w:rPr>
        <w:t>共同富裕先行和省域</w:t>
      </w:r>
      <w:r>
        <w:rPr>
          <w:rFonts w:hint="default" w:ascii="Nimbus Roman No9 L" w:hAnsi="Nimbus Roman No9 L" w:eastAsia="仿宋_GB2312" w:cs="Nimbus Roman No9 L"/>
          <w:color w:val="auto"/>
          <w:sz w:val="32"/>
          <w:szCs w:val="32"/>
        </w:rPr>
        <w:t>现代化先行</w:t>
      </w:r>
      <w:r>
        <w:rPr>
          <w:rFonts w:hint="default" w:ascii="Nimbus Roman No9 L" w:hAnsi="Nimbus Roman No9 L" w:eastAsia="仿宋_GB2312" w:cs="Nimbus Roman No9 L"/>
          <w:color w:val="auto"/>
          <w:sz w:val="32"/>
          <w:szCs w:val="32"/>
          <w:lang w:eastAsia="zh-CN"/>
        </w:rPr>
        <w:t>提供</w:t>
      </w:r>
      <w:r>
        <w:rPr>
          <w:rFonts w:hint="default" w:ascii="Nimbus Roman No9 L" w:hAnsi="Nimbus Roman No9 L" w:eastAsia="仿宋_GB2312" w:cs="Nimbus Roman No9 L"/>
          <w:color w:val="auto"/>
          <w:sz w:val="32"/>
          <w:szCs w:val="32"/>
        </w:rPr>
        <w:t>智力支撑</w:t>
      </w:r>
      <w:r>
        <w:rPr>
          <w:rFonts w:hint="default" w:ascii="Nimbus Roman No9 L" w:hAnsi="Nimbus Roman No9 L" w:eastAsia="方正仿宋_GBK" w:cs="Nimbus Roman No9 L"/>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textAlignment w:val="auto"/>
        <w:rPr>
          <w:rFonts w:hint="default" w:ascii="Nimbus Roman No9 L" w:hAnsi="Nimbus Roman No9 L" w:eastAsia="方正仿宋_GBK" w:cs="Nimbus Roman No9 L"/>
          <w:color w:val="auto"/>
          <w:sz w:val="32"/>
          <w:szCs w:val="32"/>
          <w:lang w:val="en-US" w:eastAsia="zh-CN"/>
        </w:rPr>
      </w:pPr>
      <w:r>
        <w:rPr>
          <w:rFonts w:hint="default" w:ascii="Nimbus Roman No9 L" w:hAnsi="Nimbus Roman No9 L" w:eastAsia="方正楷体_GBK" w:cs="Nimbus Roman No9 L"/>
          <w:b/>
          <w:bCs/>
          <w:color w:val="auto"/>
          <w:sz w:val="32"/>
          <w:szCs w:val="32"/>
          <w:lang w:eastAsia="zh-CN"/>
        </w:rPr>
        <w:t>二是工作目标</w:t>
      </w:r>
      <w:r>
        <w:rPr>
          <w:rFonts w:hint="default" w:ascii="Nimbus Roman No9 L" w:hAnsi="Nimbus Roman No9 L" w:eastAsia="方正仿宋_GBK" w:cs="Nimbus Roman No9 L"/>
          <w:color w:val="auto"/>
          <w:sz w:val="32"/>
          <w:szCs w:val="32"/>
          <w:lang w:eastAsia="zh-CN"/>
        </w:rPr>
        <w:t>。</w:t>
      </w:r>
      <w:r>
        <w:rPr>
          <w:rFonts w:hint="default" w:ascii="Nimbus Roman No9 L" w:hAnsi="Nimbus Roman No9 L" w:eastAsia="方正仿宋_GBK" w:cs="Nimbus Roman No9 L"/>
          <w:color w:val="auto"/>
          <w:sz w:val="32"/>
          <w:szCs w:val="32"/>
          <w:lang w:val="en-US" w:eastAsia="zh-CN"/>
        </w:rPr>
        <w:t>坚持目标导向，围绕推动工程咨询行业快速稳步发展，从咨询产业规模与营收、龙头企业与领军人物形成、创新平台培育等角度入手，以2025年为期限，通过定性定量相结合的方式科学设置目标任务，聚焦以关键领域实质性进展撬动工程咨询行业高质量发展。</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textAlignment w:val="auto"/>
        <w:rPr>
          <w:rFonts w:hint="default" w:ascii="Nimbus Roman No9 L" w:hAnsi="Nimbus Roman No9 L" w:eastAsia="方正仿宋_GBK" w:cs="Nimbus Roman No9 L"/>
          <w:color w:val="auto"/>
          <w:sz w:val="32"/>
          <w:szCs w:val="32"/>
          <w:lang w:eastAsia="zh-CN"/>
        </w:rPr>
      </w:pPr>
      <w:r>
        <w:rPr>
          <w:rFonts w:hint="default" w:ascii="Nimbus Roman No9 L" w:hAnsi="Nimbus Roman No9 L" w:eastAsia="方正楷体_GBK" w:cs="Nimbus Roman No9 L"/>
          <w:b/>
          <w:bCs/>
          <w:color w:val="auto"/>
          <w:sz w:val="32"/>
          <w:szCs w:val="32"/>
          <w:lang w:eastAsia="zh-CN"/>
        </w:rPr>
        <w:t>三是</w:t>
      </w:r>
      <w:r>
        <w:rPr>
          <w:rFonts w:hint="default" w:ascii="Nimbus Roman No9 L" w:hAnsi="Nimbus Roman No9 L" w:eastAsia="方正楷体_GBK" w:cs="Nimbus Roman No9 L"/>
          <w:b/>
          <w:bCs/>
          <w:color w:val="auto"/>
          <w:sz w:val="32"/>
          <w:szCs w:val="32"/>
        </w:rPr>
        <w:t>主要</w:t>
      </w:r>
      <w:r>
        <w:rPr>
          <w:rFonts w:hint="default" w:ascii="Nimbus Roman No9 L" w:hAnsi="Nimbus Roman No9 L" w:eastAsia="方正楷体_GBK" w:cs="Nimbus Roman No9 L"/>
          <w:b/>
          <w:bCs/>
          <w:color w:val="auto"/>
          <w:sz w:val="32"/>
          <w:szCs w:val="32"/>
          <w:lang w:eastAsia="zh-CN"/>
        </w:rPr>
        <w:t>任务</w:t>
      </w:r>
      <w:r>
        <w:rPr>
          <w:rFonts w:hint="default" w:ascii="Nimbus Roman No9 L" w:hAnsi="Nimbus Roman No9 L" w:eastAsia="方正仿宋_GBK" w:cs="Nimbus Roman No9 L"/>
          <w:color w:val="auto"/>
          <w:sz w:val="32"/>
          <w:szCs w:val="32"/>
          <w:lang w:eastAsia="zh-CN"/>
        </w:rPr>
        <w:t>。聚焦“强化工程咨询业在经济社会建设中的支撑作用”总体目标定位，</w:t>
      </w:r>
      <w:r>
        <w:rPr>
          <w:rFonts w:hint="default" w:ascii="Nimbus Roman No9 L" w:hAnsi="Nimbus Roman No9 L" w:eastAsia="方正仿宋_GBK" w:cs="Nimbus Roman No9 L"/>
          <w:b/>
          <w:bCs/>
          <w:color w:val="auto"/>
          <w:sz w:val="32"/>
          <w:szCs w:val="32"/>
          <w:lang w:eastAsia="zh-CN"/>
        </w:rPr>
        <w:t>一是聚焦服务能力建设，加快推动行业转型升级</w:t>
      </w:r>
      <w:r>
        <w:rPr>
          <w:rFonts w:hint="default" w:ascii="Nimbus Roman No9 L" w:hAnsi="Nimbus Roman No9 L" w:eastAsia="方正仿宋_GBK" w:cs="Nimbus Roman No9 L"/>
          <w:color w:val="auto"/>
          <w:sz w:val="32"/>
          <w:szCs w:val="32"/>
          <w:lang w:eastAsia="zh-CN"/>
        </w:rPr>
        <w:t>，着力提升工程咨询综合服务能力，加快工程咨询理论创新和融合发展，推进行业数字化改革，推广全过程工程咨询服务；</w:t>
      </w:r>
      <w:r>
        <w:rPr>
          <w:rFonts w:hint="default" w:ascii="Nimbus Roman No9 L" w:hAnsi="Nimbus Roman No9 L" w:eastAsia="方正仿宋_GBK" w:cs="Nimbus Roman No9 L"/>
          <w:b/>
          <w:bCs/>
          <w:color w:val="auto"/>
          <w:sz w:val="32"/>
          <w:szCs w:val="32"/>
          <w:lang w:eastAsia="zh-CN"/>
        </w:rPr>
        <w:t>二是落实人才强省战略，培育壮大工程咨询队伍</w:t>
      </w:r>
      <w:r>
        <w:rPr>
          <w:rFonts w:hint="default" w:ascii="Nimbus Roman No9 L" w:hAnsi="Nimbus Roman No9 L" w:eastAsia="方正仿宋_GBK" w:cs="Nimbus Roman No9 L"/>
          <w:color w:val="auto"/>
          <w:sz w:val="32"/>
          <w:szCs w:val="32"/>
          <w:lang w:eastAsia="zh-CN"/>
        </w:rPr>
        <w:t>，注重工程咨询人才队伍建设，建立健全</w:t>
      </w:r>
      <w:r>
        <w:rPr>
          <w:rFonts w:hint="default" w:ascii="Nimbus Roman No9 L" w:hAnsi="Nimbus Roman No9 L" w:eastAsia="仿宋_GB2312" w:cs="Nimbus Roman No9 L"/>
          <w:color w:val="auto"/>
          <w:sz w:val="32"/>
          <w:szCs w:val="32"/>
          <w:lang w:eastAsia="zh-CN"/>
        </w:rPr>
        <w:t>人才发展体系，畅通提升通道，</w:t>
      </w:r>
      <w:r>
        <w:rPr>
          <w:rFonts w:hint="default" w:ascii="Nimbus Roman No9 L" w:hAnsi="Nimbus Roman No9 L" w:eastAsia="仿宋_GB2312" w:cs="Nimbus Roman No9 L"/>
          <w:b w:val="0"/>
          <w:bCs w:val="0"/>
          <w:color w:val="auto"/>
          <w:sz w:val="32"/>
          <w:szCs w:val="32"/>
          <w:lang w:eastAsia="zh-CN"/>
        </w:rPr>
        <w:t>推动形成大中小各类工程咨询单位平等竞争、协同发展的市场格局，</w:t>
      </w:r>
      <w:r>
        <w:rPr>
          <w:rFonts w:hint="default" w:ascii="Nimbus Roman No9 L" w:hAnsi="Nimbus Roman No9 L" w:eastAsia="方正仿宋_GBK" w:cs="Nimbus Roman No9 L"/>
          <w:color w:val="auto"/>
          <w:sz w:val="32"/>
          <w:szCs w:val="32"/>
          <w:lang w:eastAsia="zh-CN"/>
        </w:rPr>
        <w:t>提升工程咨询机构综合化、专业化、国际化水平；</w:t>
      </w:r>
      <w:r>
        <w:rPr>
          <w:rFonts w:hint="default" w:ascii="Nimbus Roman No9 L" w:hAnsi="Nimbus Roman No9 L" w:eastAsia="方正仿宋_GBK" w:cs="Nimbus Roman No9 L"/>
          <w:b/>
          <w:bCs/>
          <w:color w:val="auto"/>
          <w:sz w:val="32"/>
          <w:szCs w:val="32"/>
          <w:lang w:eastAsia="zh-CN"/>
        </w:rPr>
        <w:t>三是聚焦制度体系建设，提升行业自律管理能力</w:t>
      </w:r>
      <w:r>
        <w:rPr>
          <w:rFonts w:hint="default" w:ascii="Nimbus Roman No9 L" w:hAnsi="Nimbus Roman No9 L" w:eastAsia="方正仿宋_GBK" w:cs="Nimbus Roman No9 L"/>
          <w:color w:val="auto"/>
          <w:sz w:val="32"/>
          <w:szCs w:val="32"/>
          <w:lang w:eastAsia="zh-CN"/>
        </w:rPr>
        <w:t>，不断优化工程咨询行业市场环境，着力加强行业信用体系建设，创新推动工程咨询行业自律管理，切实落实履行保密义务防范重大风险。</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textAlignment w:val="auto"/>
        <w:rPr>
          <w:rFonts w:hint="default" w:ascii="Nimbus Roman No9 L" w:hAnsi="Nimbus Roman No9 L" w:eastAsia="方正仿宋_GBK" w:cs="Nimbus Roman No9 L"/>
          <w:color w:val="auto"/>
          <w:sz w:val="32"/>
          <w:szCs w:val="32"/>
          <w:lang w:val="en-US" w:eastAsia="zh-CN"/>
        </w:rPr>
      </w:pPr>
      <w:r>
        <w:rPr>
          <w:rFonts w:hint="default" w:ascii="Nimbus Roman No9 L" w:hAnsi="Nimbus Roman No9 L" w:eastAsia="方正楷体_GBK" w:cs="Nimbus Roman No9 L"/>
          <w:b/>
          <w:bCs/>
          <w:color w:val="auto"/>
          <w:sz w:val="32"/>
          <w:szCs w:val="32"/>
          <w:lang w:eastAsia="zh-CN"/>
        </w:rPr>
        <w:t>四是</w:t>
      </w:r>
      <w:r>
        <w:rPr>
          <w:rFonts w:hint="default" w:ascii="Nimbus Roman No9 L" w:hAnsi="Nimbus Roman No9 L" w:eastAsia="方正楷体_GBK" w:cs="Nimbus Roman No9 L"/>
          <w:b/>
          <w:bCs/>
          <w:color w:val="auto"/>
          <w:sz w:val="32"/>
          <w:szCs w:val="32"/>
        </w:rPr>
        <w:t>保障措施</w:t>
      </w:r>
      <w:r>
        <w:rPr>
          <w:rFonts w:hint="default" w:ascii="Nimbus Roman No9 L" w:hAnsi="Nimbus Roman No9 L" w:eastAsia="方正仿宋_GBK" w:cs="Nimbus Roman No9 L"/>
          <w:color w:val="auto"/>
          <w:sz w:val="32"/>
          <w:szCs w:val="32"/>
          <w:lang w:eastAsia="zh-CN"/>
        </w:rPr>
        <w:t>。</w:t>
      </w:r>
      <w:r>
        <w:rPr>
          <w:rFonts w:hint="default" w:ascii="Nimbus Roman No9 L" w:hAnsi="Nimbus Roman No9 L" w:eastAsia="方正仿宋_GBK" w:cs="Nimbus Roman No9 L"/>
          <w:b/>
          <w:bCs/>
          <w:color w:val="auto"/>
          <w:sz w:val="32"/>
          <w:szCs w:val="32"/>
          <w:lang w:eastAsia="zh-CN"/>
        </w:rPr>
        <w:t>一是</w:t>
      </w:r>
      <w:r>
        <w:rPr>
          <w:rFonts w:hint="default" w:ascii="Nimbus Roman No9 L" w:hAnsi="Nimbus Roman No9 L" w:eastAsia="方正仿宋_GBK" w:cs="Nimbus Roman No9 L"/>
          <w:b/>
          <w:bCs/>
          <w:color w:val="auto"/>
          <w:sz w:val="32"/>
          <w:szCs w:val="32"/>
          <w:lang w:val="en-US" w:eastAsia="zh-CN"/>
        </w:rPr>
        <w:t>加强组织领导</w:t>
      </w:r>
      <w:r>
        <w:rPr>
          <w:rFonts w:hint="default" w:ascii="Nimbus Roman No9 L" w:hAnsi="Nimbus Roman No9 L" w:eastAsia="方正仿宋_GBK" w:cs="Nimbus Roman No9 L"/>
          <w:color w:val="auto"/>
          <w:sz w:val="32"/>
          <w:szCs w:val="32"/>
          <w:lang w:val="en-US" w:eastAsia="zh-CN"/>
        </w:rPr>
        <w:t>，明确省发展改革委的统筹地位和省工程咨询行业协会的桥梁纽带作用；</w:t>
      </w:r>
      <w:r>
        <w:rPr>
          <w:rFonts w:hint="default" w:ascii="Nimbus Roman No9 L" w:hAnsi="Nimbus Roman No9 L" w:eastAsia="方正仿宋_GBK" w:cs="Nimbus Roman No9 L"/>
          <w:b/>
          <w:bCs/>
          <w:color w:val="auto"/>
          <w:sz w:val="32"/>
          <w:szCs w:val="32"/>
          <w:lang w:val="en-US" w:eastAsia="zh-CN"/>
        </w:rPr>
        <w:t>二是优化发展环境</w:t>
      </w:r>
      <w:r>
        <w:rPr>
          <w:rFonts w:hint="default" w:ascii="Nimbus Roman No9 L" w:hAnsi="Nimbus Roman No9 L" w:eastAsia="方正仿宋_GBK" w:cs="Nimbus Roman No9 L"/>
          <w:color w:val="auto"/>
          <w:sz w:val="32"/>
          <w:szCs w:val="32"/>
          <w:lang w:val="en-US" w:eastAsia="zh-CN"/>
        </w:rPr>
        <w:t>，各省级有关单位各司其职，</w:t>
      </w:r>
      <w:r>
        <w:rPr>
          <w:rFonts w:hint="default" w:ascii="Nimbus Roman No9 L" w:hAnsi="Nimbus Roman No9 L" w:eastAsia="仿宋_GB2312" w:cs="Nimbus Roman No9 L"/>
          <w:color w:val="auto"/>
          <w:sz w:val="32"/>
          <w:szCs w:val="32"/>
        </w:rPr>
        <w:t>主动破解当前市场环境下突出的体制机制障碍，构建良好的行业发展环境</w:t>
      </w:r>
      <w:r>
        <w:rPr>
          <w:rFonts w:hint="default" w:ascii="Nimbus Roman No9 L" w:hAnsi="Nimbus Roman No9 L" w:eastAsia="方正仿宋_GBK" w:cs="Nimbus Roman No9 L"/>
          <w:color w:val="auto"/>
          <w:sz w:val="32"/>
          <w:szCs w:val="32"/>
          <w:lang w:val="en-US" w:eastAsia="zh-CN"/>
        </w:rPr>
        <w:t>；</w:t>
      </w:r>
      <w:r>
        <w:rPr>
          <w:rFonts w:hint="default" w:ascii="Nimbus Roman No9 L" w:hAnsi="Nimbus Roman No9 L" w:eastAsia="方正仿宋_GBK" w:cs="Nimbus Roman No9 L"/>
          <w:b/>
          <w:bCs/>
          <w:color w:val="auto"/>
          <w:sz w:val="32"/>
          <w:szCs w:val="32"/>
          <w:lang w:val="en-US" w:eastAsia="zh-CN"/>
        </w:rPr>
        <w:t>三是加强监督管理</w:t>
      </w:r>
      <w:r>
        <w:rPr>
          <w:rFonts w:hint="default" w:ascii="Nimbus Roman No9 L" w:hAnsi="Nimbus Roman No9 L" w:eastAsia="方正仿宋_GBK" w:cs="Nimbus Roman No9 L"/>
          <w:color w:val="auto"/>
          <w:sz w:val="32"/>
          <w:szCs w:val="32"/>
          <w:lang w:val="en-US" w:eastAsia="zh-CN"/>
        </w:rPr>
        <w:t>，</w:t>
      </w:r>
      <w:r>
        <w:rPr>
          <w:rFonts w:hint="default" w:ascii="Nimbus Roman No9 L" w:hAnsi="Nimbus Roman No9 L" w:eastAsia="仿宋_GB2312" w:cs="Nimbus Roman No9 L"/>
          <w:color w:val="auto"/>
          <w:sz w:val="32"/>
          <w:szCs w:val="32"/>
        </w:rPr>
        <w:t>提升工程咨询服务市场事中事后监管水平，营造规范有序、公平竞争的工程咨询服务环境。</w:t>
      </w:r>
    </w:p>
    <w:p>
      <w:pPr>
        <w:pStyle w:val="2"/>
        <w:ind w:left="0" w:leftChars="0" w:firstLine="0" w:firstLineChars="0"/>
        <w:rPr>
          <w:rFonts w:hint="default" w:ascii="Nimbus Roman No9 L" w:hAnsi="Nimbus Roman No9 L" w:cs="Nimbus Roman No9 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1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A2AE5"/>
    <w:rsid w:val="27DA2AE5"/>
    <w:rsid w:val="5FC62869"/>
    <w:rsid w:val="6FE717A2"/>
    <w:rsid w:val="7BF7C1FE"/>
    <w:rsid w:val="7BFAB26C"/>
    <w:rsid w:val="7CDFE645"/>
    <w:rsid w:val="7ECF7F37"/>
    <w:rsid w:val="7FFED438"/>
    <w:rsid w:val="95F70244"/>
    <w:rsid w:val="BFDF7264"/>
    <w:rsid w:val="BFFFA3C0"/>
    <w:rsid w:val="EDBF4BE1"/>
    <w:rsid w:val="F3FF8F03"/>
    <w:rsid w:val="F6FF9272"/>
    <w:rsid w:val="F76BC45E"/>
    <w:rsid w:val="FB68DCDA"/>
    <w:rsid w:val="FBFEE93E"/>
    <w:rsid w:val="FDEF92F5"/>
    <w:rsid w:val="FFD30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4">
    <w:name w:val="footer"/>
    <w:basedOn w:val="1"/>
    <w:qFormat/>
    <w:uiPriority w:val="0"/>
    <w:pPr>
      <w:widowControl w:val="0"/>
      <w:tabs>
        <w:tab w:val="center" w:pos="4153"/>
        <w:tab w:val="right" w:pos="8306"/>
      </w:tabs>
      <w:snapToGrid w:val="0"/>
      <w:jc w:val="left"/>
    </w:pPr>
    <w:rPr>
      <w:rFonts w:ascii="Times New Roman" w:hAnsi="Times New Roman" w:eastAsia="仿宋_GB2312" w:cs="Times New Roman"/>
      <w:kern w:val="2"/>
      <w:sz w:val="18"/>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able of figures"/>
    <w:basedOn w:val="1"/>
    <w:next w:val="1"/>
    <w:unhideWhenUsed/>
    <w:qFormat/>
    <w:uiPriority w:val="99"/>
    <w:pPr>
      <w:widowControl w:val="0"/>
      <w:ind w:left="200" w:leftChars="200" w:hanging="200" w:hangingChars="20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2021-11-23T02:16:00Z</dcterms:created>
  <dc:creator>user</dc:creator>
  <cp:lastModifiedBy>张光年</cp:lastModifiedBy>
  <cp:lastPrinted>2022-07-16T08:33:00Z</cp:lastPrinted>
  <dcterms:modified xsi:type="dcterms:W3CDTF">2022-08-29T09:59:56Z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